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57E5" w14:textId="77777777" w:rsidR="007F5EF9" w:rsidRDefault="007F5EF9" w:rsidP="007F5EF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14:paraId="3636AE21" w14:textId="77777777" w:rsidR="007F5EF9" w:rsidRDefault="007F5EF9" w:rsidP="007F5EF9">
      <w:pPr>
        <w:spacing w:after="0" w:line="9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2FBD5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4d34og8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Buku</w:t>
      </w:r>
    </w:p>
    <w:p w14:paraId="5543FE08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56913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Anggara, Sahya. 2013.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Sistem Politik Indonesia</w:t>
      </w:r>
      <w:r>
        <w:rPr>
          <w:rFonts w:ascii="Times New Roman" w:eastAsia="Times New Roman" w:hAnsi="Times New Roman" w:cs="Times New Roman"/>
          <w:sz w:val="24"/>
          <w:szCs w:val="24"/>
        </w:rPr>
        <w:t>. Bandung: CV. Pustaka Setia.</w:t>
      </w:r>
    </w:p>
    <w:p w14:paraId="2F4CD485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1CB42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Budiardjo, Miriam. 2017.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Dasar-Dasar Ilmu Politik</w:t>
      </w:r>
      <w:r>
        <w:rPr>
          <w:rFonts w:ascii="Times New Roman" w:eastAsia="Times New Roman" w:hAnsi="Times New Roman" w:cs="Times New Roman"/>
          <w:sz w:val="24"/>
          <w:szCs w:val="24"/>
        </w:rPr>
        <w:t>. Jakarta: Gramedia.</w:t>
      </w:r>
    </w:p>
    <w:p w14:paraId="5B5F6DC1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26997" w14:textId="77777777" w:rsidR="007F5EF9" w:rsidRDefault="007F5EF9" w:rsidP="007F5E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Damsar. 201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Edisi Revisi: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Pengantar Sosiologi Politik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Jakarta: Prenada Media Group. </w:t>
      </w:r>
    </w:p>
    <w:p w14:paraId="3299B5F3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5FAED" w14:textId="0EB101E8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Handoyo, Eko. 2013.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Sosiologi Politik</w:t>
      </w:r>
      <w:r>
        <w:rPr>
          <w:rFonts w:ascii="Times New Roman" w:eastAsia="Times New Roman" w:hAnsi="Times New Roman" w:cs="Times New Roman"/>
          <w:sz w:val="24"/>
          <w:szCs w:val="24"/>
        </w:rPr>
        <w:t>. Yogyakarta: OMBAK.</w:t>
      </w:r>
    </w:p>
    <w:p w14:paraId="37A2C938" w14:textId="7B0E3C10" w:rsidR="009A786E" w:rsidRDefault="009A786E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32008" w14:textId="59DE6546" w:rsidR="009A786E" w:rsidRPr="009A786E" w:rsidRDefault="009A786E" w:rsidP="009A786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Handoyo, Eko, dan Puji Lestari. 2017.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Pendidikan Politik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Yogyakarta: Pohon Cahaya.</w:t>
      </w:r>
    </w:p>
    <w:p w14:paraId="0AD8332A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2F764D" w14:textId="77777777" w:rsidR="007F5EF9" w:rsidRDefault="007F5EF9" w:rsidP="007F5E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Kolip,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et.al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2013.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Pengantar Sosiologi Politik</w:t>
      </w:r>
      <w:r>
        <w:rPr>
          <w:rFonts w:ascii="Times New Roman" w:eastAsia="Times New Roman" w:hAnsi="Times New Roman" w:cs="Times New Roman"/>
          <w:sz w:val="24"/>
          <w:szCs w:val="24"/>
        </w:rPr>
        <w:t>. Jakarta: Kencana Prenada Media Group.</w:t>
      </w:r>
    </w:p>
    <w:p w14:paraId="6EDA299B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B2402" w14:textId="77777777" w:rsidR="007F5EF9" w:rsidRPr="003C4D49" w:rsidRDefault="007F5EF9" w:rsidP="007F5E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Lolly,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et.al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2019.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Dari Tempat Kami Berdiri (Refleksi Humas Hubal Bawaslu Jabar Pemilu 2019)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Bandung: Bawaslu Provinsi Jawa Barat.</w:t>
      </w:r>
    </w:p>
    <w:p w14:paraId="09212E95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4B30A" w14:textId="77777777" w:rsidR="007F5EF9" w:rsidRDefault="007F5EF9" w:rsidP="007F5E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Sugiyono. 2017.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Metode Penelitian: Kuantitatif, Kualitatif, R&amp;D</w:t>
      </w:r>
      <w:r>
        <w:rPr>
          <w:rFonts w:ascii="Times New Roman" w:eastAsia="Times New Roman" w:hAnsi="Times New Roman" w:cs="Times New Roman"/>
          <w:sz w:val="24"/>
          <w:szCs w:val="24"/>
        </w:rPr>
        <w:t>. Bandung: Alfabeta.</w:t>
      </w:r>
    </w:p>
    <w:p w14:paraId="24556738" w14:textId="77777777" w:rsidR="007F5EF9" w:rsidRDefault="007F5EF9" w:rsidP="007F5E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587FC" w14:textId="77777777" w:rsidR="007F5EF9" w:rsidRDefault="007F5EF9" w:rsidP="007F5E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Suharno. 2004.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Diktat Kuliah Sosiologi Politik</w:t>
      </w:r>
      <w:r>
        <w:rPr>
          <w:rFonts w:ascii="Times New Roman" w:eastAsia="Times New Roman" w:hAnsi="Times New Roman" w:cs="Times New Roman"/>
          <w:sz w:val="24"/>
          <w:szCs w:val="24"/>
        </w:rPr>
        <w:t>. Yogyakarta: UNY.</w:t>
      </w:r>
    </w:p>
    <w:p w14:paraId="011EDB0B" w14:textId="77777777" w:rsidR="007F5EF9" w:rsidRDefault="007F5EF9" w:rsidP="007F5E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5D84A" w14:textId="77777777" w:rsidR="007F5EF9" w:rsidRDefault="007F5EF9" w:rsidP="007F5E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Surbakti, Ramlan. 1992.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Memahami Ilmu Politik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Jakarta: Gramedia Widiasarana Indonesia. </w:t>
      </w:r>
    </w:p>
    <w:p w14:paraId="1C075791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71BFF" w14:textId="77777777" w:rsidR="007F5EF9" w:rsidRDefault="007F5EF9" w:rsidP="007F5E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Suryadi, Budi. 2007.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Sosiologi Politik (Sejarah, Definisi, dan Perkembangan Konsep)</w:t>
      </w:r>
      <w:r>
        <w:rPr>
          <w:rFonts w:ascii="Times New Roman" w:eastAsia="Times New Roman" w:hAnsi="Times New Roman" w:cs="Times New Roman"/>
          <w:sz w:val="24"/>
          <w:szCs w:val="24"/>
        </w:rPr>
        <w:t>. Yogyakarta: IRCiSoD.</w:t>
      </w:r>
    </w:p>
    <w:p w14:paraId="6BB9DE50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28EF5" w14:textId="77777777" w:rsidR="007F5EF9" w:rsidRPr="00B86D8F" w:rsidRDefault="007F5EF9" w:rsidP="007F5E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Suswantoro, Gunawan. 2016.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Mengawal Penegak Demokrasi: Di Balik Tata Kelola Bawaslu dan DKPP.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Jakarta: Penerbit Erlangga.</w:t>
      </w:r>
    </w:p>
    <w:p w14:paraId="15833C6D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1D8E5" w14:textId="77777777" w:rsidR="007F5EF9" w:rsidRDefault="007F5EF9" w:rsidP="007F5E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Rahmawati, dan Rizki. 2020.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Pengawasan Pemerintahan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Bandung: Cendekia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AA4FA" w14:textId="0295C04E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2s8eyo1" w:colFirst="0" w:colLast="0"/>
      <w:bookmarkEnd w:id="2"/>
    </w:p>
    <w:p w14:paraId="45FF1161" w14:textId="654A940D" w:rsidR="0068433B" w:rsidRDefault="0068433B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E9115" w14:textId="24B0D515" w:rsidR="0068433B" w:rsidRDefault="0068433B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B433F" w14:textId="77777777" w:rsidR="0068433B" w:rsidRDefault="0068433B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7F838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Jurnal</w:t>
      </w:r>
    </w:p>
    <w:p w14:paraId="70FA374F" w14:textId="77777777" w:rsidR="007F5EF9" w:rsidRDefault="007F5EF9" w:rsidP="007F5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8D007" w14:textId="77777777" w:rsidR="007F5EF9" w:rsidRPr="000E121E" w:rsidRDefault="007F5EF9" w:rsidP="007F5E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Erlinda. 2021.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Sekolah Kader Pengawas Partisipatif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(SKPP) sebagai Upaya Optimalisasi Pengawasan Partisipatif Masyarakat oleh BAWASLU RI dalam Pemilihan Umum</w:t>
      </w:r>
      <w:r>
        <w:rPr>
          <w:rFonts w:ascii="Times New Roman" w:eastAsia="Times New Roman" w:hAnsi="Times New Roman" w:cs="Times New Roman"/>
          <w:sz w:val="24"/>
          <w:szCs w:val="24"/>
        </w:rPr>
        <w:t>. Prosiding Konferensi Nasional Kewarganegaraan di Tengah Pandemi Covid-19. Universitas Negeri Yogyakarta, 23-24 Oktober 2021, hlm 86-95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AC17FFA" w14:textId="77777777" w:rsidR="007F5EF9" w:rsidRDefault="007F5EF9" w:rsidP="007F5E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427AA" w14:textId="77777777" w:rsidR="00B3442B" w:rsidRDefault="00B3442B" w:rsidP="00B3442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Laman</w:t>
      </w:r>
    </w:p>
    <w:p w14:paraId="63F27168" w14:textId="77777777" w:rsidR="00B3442B" w:rsidRDefault="00B3442B" w:rsidP="00B3442B">
      <w:pPr>
        <w:tabs>
          <w:tab w:val="left" w:pos="227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59C03" w14:textId="77777777" w:rsidR="00B3442B" w:rsidRPr="00B3442B" w:rsidRDefault="00B3442B" w:rsidP="00B3442B">
      <w:pPr>
        <w:tabs>
          <w:tab w:val="left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Bawaslu Kabupaten Tasikmalaya.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Pengumuman Hasil Seleksi Akhir Calon Peserta </w:t>
      </w:r>
      <w:r w:rsidRPr="00B3442B">
        <w:rPr>
          <w:rFonts w:ascii="Times New Roman" w:eastAsia="Times New Roman" w:hAnsi="Times New Roman" w:cs="Times New Roman"/>
          <w:i/>
          <w:sz w:val="24"/>
          <w:szCs w:val="24"/>
        </w:rPr>
        <w:t xml:space="preserve">Sekolah Kader Pengawas Partisipatif Bawaslu Kabupaten Tasikmalaya Tahun 2019. </w:t>
      </w:r>
      <w:r w:rsidRPr="00B3442B">
        <w:rPr>
          <w:rFonts w:ascii="Times New Roman" w:eastAsia="Times New Roman" w:hAnsi="Times New Roman" w:cs="Times New Roman"/>
          <w:sz w:val="24"/>
          <w:szCs w:val="24"/>
        </w:rPr>
        <w:t xml:space="preserve">Diakses pada 17 Januari 2023, dari </w:t>
      </w:r>
      <w:hyperlink r:id="rId6">
        <w:r w:rsidRPr="00B3442B">
          <w:rPr>
            <w:rFonts w:ascii="Times New Roman" w:eastAsia="Times New Roman" w:hAnsi="Times New Roman" w:cs="Times New Roman"/>
            <w:sz w:val="24"/>
            <w:szCs w:val="24"/>
          </w:rPr>
          <w:t>https://tasikmalayakab.bawaslu.go.id/</w:t>
        </w:r>
      </w:hyperlink>
      <w:r w:rsidRPr="00B3442B">
        <w:rPr>
          <w:sz w:val="24"/>
          <w:szCs w:val="24"/>
        </w:rPr>
        <w:t>.</w:t>
      </w:r>
    </w:p>
    <w:p w14:paraId="776F1B3E" w14:textId="77777777" w:rsidR="00B3442B" w:rsidRPr="00B3442B" w:rsidRDefault="00B3442B" w:rsidP="00B3442B">
      <w:pPr>
        <w:tabs>
          <w:tab w:val="left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</w:p>
    <w:p w14:paraId="7C7518E6" w14:textId="77777777" w:rsidR="00B3442B" w:rsidRPr="00B3442B" w:rsidRDefault="00B3442B" w:rsidP="00B3442B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42B">
        <w:rPr>
          <w:rFonts w:ascii="Times New Roman" w:eastAsia="Times New Roman" w:hAnsi="Times New Roman" w:cs="Times New Roman"/>
          <w:sz w:val="24"/>
          <w:szCs w:val="24"/>
        </w:rPr>
        <w:t xml:space="preserve">Bawaslu Kabupaten Tasikmalaya. </w:t>
      </w:r>
      <w:r w:rsidRPr="00B3442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Data Pelanggaran Pemilu 2019 dan Pilkada 2020 di Kabupaten Tasikmalaya</w:t>
      </w:r>
      <w:r w:rsidRPr="00B3442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3442B">
        <w:rPr>
          <w:rFonts w:ascii="Times New Roman" w:eastAsia="Times New Roman" w:hAnsi="Times New Roman" w:cs="Times New Roman"/>
          <w:sz w:val="24"/>
          <w:szCs w:val="24"/>
        </w:rPr>
        <w:t>Diakses pada 1</w:t>
      </w:r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B3442B">
        <w:rPr>
          <w:rFonts w:ascii="Times New Roman" w:eastAsia="Times New Roman" w:hAnsi="Times New Roman" w:cs="Times New Roman"/>
          <w:sz w:val="24"/>
          <w:szCs w:val="24"/>
        </w:rPr>
        <w:t xml:space="preserve"> Januari 2023, dari </w:t>
      </w:r>
      <w:r w:rsidRPr="00B3442B">
        <w:rPr>
          <w:rFonts w:ascii="Times New Roman" w:hAnsi="Times New Roman" w:cs="Times New Roman"/>
          <w:sz w:val="24"/>
          <w:szCs w:val="24"/>
          <w:lang w:val="en-US"/>
        </w:rPr>
        <w:t xml:space="preserve">PPID Bawaslu Kabupaten Tasikmalaya. </w:t>
      </w:r>
    </w:p>
    <w:p w14:paraId="334927AA" w14:textId="77777777" w:rsidR="00B3442B" w:rsidRPr="00B3442B" w:rsidRDefault="00B3442B" w:rsidP="00B3442B">
      <w:pPr>
        <w:tabs>
          <w:tab w:val="left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</w:p>
    <w:p w14:paraId="18838531" w14:textId="77777777" w:rsidR="00B3442B" w:rsidRPr="00B3442B" w:rsidRDefault="00B3442B" w:rsidP="00B3442B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42B">
        <w:rPr>
          <w:rFonts w:ascii="Times New Roman" w:hAnsi="Times New Roman" w:cs="Times New Roman"/>
          <w:sz w:val="24"/>
          <w:szCs w:val="24"/>
          <w:lang w:val="en-US"/>
        </w:rPr>
        <w:t xml:space="preserve">Bawaslu Republik Indonesia. </w:t>
      </w:r>
      <w:r w:rsidRPr="00B3442B">
        <w:rPr>
          <w:rFonts w:ascii="Times New Roman" w:hAnsi="Times New Roman" w:cs="Times New Roman"/>
          <w:i/>
          <w:iCs/>
          <w:sz w:val="24"/>
          <w:szCs w:val="24"/>
          <w:lang w:val="en-US"/>
        </w:rPr>
        <w:t>Sejarah Pengawasan Pemilu</w:t>
      </w:r>
      <w:r w:rsidRPr="00B3442B">
        <w:rPr>
          <w:rFonts w:ascii="Times New Roman" w:hAnsi="Times New Roman" w:cs="Times New Roman"/>
          <w:sz w:val="24"/>
          <w:szCs w:val="24"/>
          <w:lang w:val="en-US"/>
        </w:rPr>
        <w:t xml:space="preserve">. Diakses pada 16 Mei 2023, dari </w:t>
      </w:r>
      <w:hyperlink r:id="rId7" w:history="1">
        <w:r w:rsidRPr="00B3442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https://www.bawaslu.go.id/id/profil/sejarah-pengawasan-pemilu</w:t>
        </w:r>
      </w:hyperlink>
      <w:r w:rsidRPr="00B344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89979E0" w14:textId="77777777" w:rsidR="00B3442B" w:rsidRPr="00B3442B" w:rsidRDefault="00B3442B" w:rsidP="00B3442B">
      <w:pPr>
        <w:tabs>
          <w:tab w:val="left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</w:p>
    <w:p w14:paraId="02E54E63" w14:textId="77777777" w:rsidR="00B3442B" w:rsidRPr="00B3442B" w:rsidRDefault="00B3442B" w:rsidP="00B3442B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42B">
        <w:rPr>
          <w:rFonts w:ascii="Times New Roman" w:hAnsi="Times New Roman" w:cs="Times New Roman"/>
          <w:sz w:val="24"/>
          <w:szCs w:val="24"/>
          <w:lang w:val="en-US"/>
        </w:rPr>
        <w:t xml:space="preserve">Bawaslu Republik Indonesia. </w:t>
      </w:r>
      <w:r w:rsidRPr="00B3442B">
        <w:rPr>
          <w:rFonts w:ascii="Times New Roman" w:hAnsi="Times New Roman" w:cs="Times New Roman"/>
          <w:i/>
          <w:iCs/>
          <w:sz w:val="24"/>
          <w:szCs w:val="24"/>
          <w:lang w:val="en-US"/>
        </w:rPr>
        <w:t>Indeks Kerawanan Pilkada 2020</w:t>
      </w:r>
      <w:r w:rsidRPr="00B3442B">
        <w:rPr>
          <w:rFonts w:ascii="Times New Roman" w:hAnsi="Times New Roman" w:cs="Times New Roman"/>
          <w:sz w:val="24"/>
          <w:szCs w:val="24"/>
          <w:lang w:val="en-US"/>
        </w:rPr>
        <w:t xml:space="preserve">. Diakses pada 17 Mei 2023, dari </w:t>
      </w:r>
      <w:hyperlink r:id="rId8" w:history="1">
        <w:r w:rsidRPr="00B3442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https://www.bawaslu.go.id/id/publikasi/indeks-kerawanan-pemilu-ikp-pilkada-serentak-2020</w:t>
        </w:r>
      </w:hyperlink>
      <w:r w:rsidRPr="00B344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1FCCE6F" w14:textId="77777777" w:rsidR="00B3442B" w:rsidRPr="00B3442B" w:rsidRDefault="00B3442B" w:rsidP="00B3442B">
      <w:pPr>
        <w:tabs>
          <w:tab w:val="left" w:pos="709"/>
        </w:tabs>
        <w:spacing w:after="0" w:line="240" w:lineRule="auto"/>
        <w:ind w:left="709" w:hanging="709"/>
        <w:jc w:val="both"/>
        <w:rPr>
          <w:sz w:val="24"/>
          <w:szCs w:val="24"/>
        </w:rPr>
      </w:pPr>
    </w:p>
    <w:p w14:paraId="4A884115" w14:textId="77777777" w:rsidR="00B3442B" w:rsidRPr="00B3442B" w:rsidRDefault="00B3442B" w:rsidP="00B3442B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42B">
        <w:rPr>
          <w:rFonts w:ascii="Times New Roman" w:hAnsi="Times New Roman" w:cs="Times New Roman"/>
          <w:sz w:val="24"/>
          <w:szCs w:val="24"/>
          <w:lang w:val="en-US"/>
        </w:rPr>
        <w:t xml:space="preserve">Badan Pusat Statistik. 2023. </w:t>
      </w:r>
      <w:r w:rsidRPr="00B3442B">
        <w:rPr>
          <w:rFonts w:ascii="Times New Roman" w:hAnsi="Times New Roman" w:cs="Times New Roman"/>
          <w:i/>
          <w:iCs/>
          <w:sz w:val="24"/>
          <w:szCs w:val="24"/>
          <w:lang w:val="en-US"/>
        </w:rPr>
        <w:t>Hasil Proyeksi Penduduk Interim per Tahun 2021-2023</w:t>
      </w:r>
      <w:r w:rsidRPr="00B3442B">
        <w:rPr>
          <w:rFonts w:ascii="Times New Roman" w:hAnsi="Times New Roman" w:cs="Times New Roman"/>
          <w:sz w:val="24"/>
          <w:szCs w:val="24"/>
          <w:lang w:val="en-US"/>
        </w:rPr>
        <w:t xml:space="preserve">. Diakses pada 14 Mei 2023, dari </w:t>
      </w:r>
      <w:hyperlink r:id="rId9" w:history="1">
        <w:r w:rsidRPr="00B3442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https://tasikmalayakab.bps.go.id/</w:t>
        </w:r>
      </w:hyperlink>
      <w:r w:rsidRPr="00B344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8359B6B" w14:textId="77777777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83B13" w14:textId="77777777" w:rsidR="00B3442B" w:rsidRPr="00B3442B" w:rsidRDefault="00B3442B" w:rsidP="00B3442B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42B">
        <w:rPr>
          <w:rFonts w:ascii="Times New Roman" w:hAnsi="Times New Roman" w:cs="Times New Roman"/>
          <w:sz w:val="24"/>
          <w:szCs w:val="24"/>
          <w:lang w:val="en-US"/>
        </w:rPr>
        <w:t xml:space="preserve">Badan Pusat Statistik. 2023. </w:t>
      </w:r>
      <w:r w:rsidRPr="00B3442B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 Kecamatan dan Desa di Kabupaten Tasikmalaya per Tahun 2019-2021</w:t>
      </w:r>
      <w:r w:rsidRPr="00B3442B">
        <w:rPr>
          <w:rFonts w:ascii="Times New Roman" w:hAnsi="Times New Roman" w:cs="Times New Roman"/>
          <w:sz w:val="24"/>
          <w:szCs w:val="24"/>
          <w:lang w:val="en-US"/>
        </w:rPr>
        <w:t xml:space="preserve">. Diakses pada 14 Mei 2023, dari </w:t>
      </w:r>
      <w:hyperlink r:id="rId10" w:history="1">
        <w:r w:rsidRPr="00B3442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https://tasikmalayakab.bps.go.id/</w:t>
        </w:r>
      </w:hyperlink>
      <w:r w:rsidRPr="00B344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A1F349F" w14:textId="77777777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2A72F" w14:textId="77777777" w:rsidR="00B3442B" w:rsidRPr="00B3442B" w:rsidRDefault="00B3442B" w:rsidP="00B3442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Investasi Jabar. 2020. </w:t>
      </w:r>
      <w:r w:rsidRPr="00B344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Profil Kabupaten Tasikmalaya</w:t>
      </w:r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Diakses pada 15 Mei 2023, dari </w:t>
      </w:r>
      <w:hyperlink r:id="rId11" w:history="1">
        <w:r w:rsidRPr="00B3442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https://investasi.jabarprov.go.id/public/profiles/kab-tasikmalaya</w:t>
        </w:r>
      </w:hyperlink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4446D5E" w14:textId="77777777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4B14E" w14:textId="77777777" w:rsidR="00B3442B" w:rsidRPr="00B3442B" w:rsidRDefault="00B3442B" w:rsidP="00B3442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Instagram Bawaslu Kabupaten Tasikmalaya. 2019-2020. </w:t>
      </w:r>
      <w:r w:rsidRPr="00B344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Postingan Informasi Pelaksanaan SKPP November 2019 s.d. Mei 2023</w:t>
      </w:r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Diakses pada 1 Juni 2023, dari </w:t>
      </w:r>
      <w:hyperlink r:id="rId12" w:history="1">
        <w:r w:rsidRPr="00B3442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https://www.instagram.com/bawaslukabtasikmalaya/?hl=id</w:t>
        </w:r>
      </w:hyperlink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1AB29E15" w14:textId="77777777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74D91" w14:textId="77777777" w:rsidR="00B3442B" w:rsidRPr="00B3442B" w:rsidRDefault="00B3442B" w:rsidP="00B3442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Kabupaten Tasikmalaya. 2023. </w:t>
      </w:r>
      <w:r w:rsidRPr="00B344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Letak Geografis Kabupaten Tasikmalaya</w:t>
      </w:r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Diakses pada 15 Mei 2023, dari </w:t>
      </w:r>
      <w:hyperlink r:id="rId13" w:history="1">
        <w:r w:rsidRPr="00B3442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https://www.tasikmalayakab.go.id/index.php/en/home/letak-geografis</w:t>
        </w:r>
      </w:hyperlink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031795E9" w14:textId="77777777" w:rsidR="00B3442B" w:rsidRPr="00B3442B" w:rsidRDefault="00B3442B" w:rsidP="00B3442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EC424" w14:textId="77777777" w:rsidR="00B3442B" w:rsidRPr="00B3442B" w:rsidRDefault="00B3442B" w:rsidP="00B3442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Komisi Pemilihan Umum (KPU) Kabupaten Tasikmalaya. 2020. </w:t>
      </w:r>
      <w:r w:rsidRPr="00B344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Pengumuman Hasil Pilkada 2020 Kabupaten Tasikmalaya</w:t>
      </w:r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Diakses pada 7 Mei 2023, dari </w:t>
      </w:r>
      <w:hyperlink r:id="rId14" w:history="1">
        <w:r w:rsidRPr="00B3442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https://kab-tasikmalaya.kpu.go.id/</w:t>
        </w:r>
      </w:hyperlink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2C105887" w14:textId="77777777" w:rsid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14CE5" w14:textId="409B9783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42B">
        <w:rPr>
          <w:rFonts w:ascii="Times New Roman" w:eastAsia="Times New Roman" w:hAnsi="Times New Roman" w:cs="Times New Roman"/>
          <w:b/>
          <w:sz w:val="24"/>
          <w:szCs w:val="24"/>
        </w:rPr>
        <w:t>Peraturan Perundang-undangan</w:t>
      </w:r>
    </w:p>
    <w:p w14:paraId="5CCFA516" w14:textId="77777777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D2A2A" w14:textId="77777777" w:rsidR="00B3442B" w:rsidRPr="00B3442B" w:rsidRDefault="00B3442B" w:rsidP="00B3442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42B">
        <w:rPr>
          <w:rFonts w:ascii="Times New Roman" w:eastAsia="Times New Roman" w:hAnsi="Times New Roman" w:cs="Times New Roman"/>
          <w:sz w:val="24"/>
          <w:szCs w:val="24"/>
        </w:rPr>
        <w:t xml:space="preserve">Undang-Undang Republik Indonesia Nomor 7 Tahun 2017 </w:t>
      </w:r>
      <w:r w:rsidRPr="00B3442B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B3442B">
        <w:rPr>
          <w:rFonts w:ascii="Times New Roman" w:eastAsia="Times New Roman" w:hAnsi="Times New Roman" w:cs="Times New Roman"/>
          <w:sz w:val="24"/>
          <w:szCs w:val="24"/>
        </w:rPr>
        <w:t>entang Pemilihan Umum.</w:t>
      </w:r>
    </w:p>
    <w:p w14:paraId="1F4759B0" w14:textId="77777777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4872E8" w14:textId="77777777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344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Peraturan Bawaslu Nomor 6 Tahun 2020 tentang Rencana Strategis Bawaslu</w:t>
      </w:r>
    </w:p>
    <w:p w14:paraId="696CEA12" w14:textId="77777777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CB2CC" w14:textId="77777777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344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Peraturan Bawaslu Nomor 2 Tahun 2023 tentang Pengawasan Partisipatif</w:t>
      </w:r>
    </w:p>
    <w:p w14:paraId="0943F210" w14:textId="77777777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9FAE6" w14:textId="77777777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42B"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14:paraId="2A0B0E0A" w14:textId="77777777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26703A" w14:textId="77777777" w:rsidR="00B3442B" w:rsidRPr="00B3442B" w:rsidRDefault="00B3442B" w:rsidP="00B3442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42B">
        <w:rPr>
          <w:rFonts w:ascii="Times New Roman" w:eastAsia="Times New Roman" w:hAnsi="Times New Roman" w:cs="Times New Roman"/>
          <w:sz w:val="24"/>
          <w:szCs w:val="24"/>
        </w:rPr>
        <w:t xml:space="preserve">Brilliant Rindu Sudarto, 2022. (Skripsi) </w:t>
      </w:r>
      <w:r w:rsidRPr="00B3442B">
        <w:rPr>
          <w:rFonts w:ascii="Times New Roman" w:eastAsia="Times New Roman" w:hAnsi="Times New Roman" w:cs="Times New Roman"/>
          <w:i/>
          <w:sz w:val="24"/>
          <w:szCs w:val="24"/>
        </w:rPr>
        <w:t>SKPP (Sekolah Kader Pengawas Partisipatif) Sebagai Upaya Bawaslu Dalam Meningkatkan Pengawasan Partisipatif Generasi Muda Pada Pemilu</w:t>
      </w:r>
      <w:r w:rsidRPr="00B3442B">
        <w:rPr>
          <w:rFonts w:ascii="Times New Roman" w:eastAsia="Times New Roman" w:hAnsi="Times New Roman" w:cs="Times New Roman"/>
          <w:sz w:val="24"/>
          <w:szCs w:val="24"/>
        </w:rPr>
        <w:t xml:space="preserve">. Universitas Muhammadiyah Ponorogo, Ponorogo. </w:t>
      </w:r>
    </w:p>
    <w:p w14:paraId="2EAC0556" w14:textId="77777777" w:rsidR="00B3442B" w:rsidRPr="00B3442B" w:rsidRDefault="00B3442B" w:rsidP="00B34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58ACA" w14:textId="77777777" w:rsidR="00B3442B" w:rsidRPr="00B3442B" w:rsidRDefault="00B3442B" w:rsidP="00B3442B">
      <w:pPr>
        <w:ind w:left="720" w:hanging="720"/>
      </w:pPr>
      <w:r w:rsidRPr="00B3442B">
        <w:rPr>
          <w:rFonts w:ascii="Times New Roman" w:eastAsia="Times New Roman" w:hAnsi="Times New Roman" w:cs="Times New Roman"/>
          <w:sz w:val="24"/>
          <w:szCs w:val="24"/>
        </w:rPr>
        <w:t xml:space="preserve">Sintia Lisnawati, 2022. (Skripsi) </w:t>
      </w:r>
      <w:r w:rsidRPr="00B3442B">
        <w:rPr>
          <w:rFonts w:ascii="Times New Roman" w:eastAsia="Times New Roman" w:hAnsi="Times New Roman" w:cs="Times New Roman"/>
          <w:i/>
          <w:sz w:val="24"/>
          <w:szCs w:val="24"/>
        </w:rPr>
        <w:t>Pengaruh Pendidikan Politik Terhadap Tingkat Partisipasi Politik Peserta Sekolah Kader Pengawas Partisipatif (SKPP) di Kabupaten Bandung</w:t>
      </w:r>
      <w:r w:rsidRPr="00B3442B">
        <w:rPr>
          <w:rFonts w:ascii="Times New Roman" w:eastAsia="Times New Roman" w:hAnsi="Times New Roman" w:cs="Times New Roman"/>
          <w:sz w:val="24"/>
          <w:szCs w:val="24"/>
        </w:rPr>
        <w:t>. Universitas Islam Negeri (UIN) Sunan Gunung Djati, Bandung.</w:t>
      </w:r>
    </w:p>
    <w:p w14:paraId="1F8271E6" w14:textId="11CE155D" w:rsidR="00C2653E" w:rsidRPr="007F5EF9" w:rsidRDefault="00C2653E" w:rsidP="007F5EF9"/>
    <w:sectPr w:rsidR="00C2653E" w:rsidRPr="007F5EF9" w:rsidSect="00F27221">
      <w:footerReference w:type="default" r:id="rId15"/>
      <w:pgSz w:w="11906" w:h="16838" w:code="9"/>
      <w:pgMar w:top="2268" w:right="1701" w:bottom="1701" w:left="2268" w:header="708" w:footer="708" w:gutter="0"/>
      <w:pgNumType w:start="1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E4ED6" w14:textId="77777777" w:rsidR="001D480A" w:rsidRDefault="001D480A" w:rsidP="00C2653E">
      <w:pPr>
        <w:spacing w:after="0" w:line="240" w:lineRule="auto"/>
      </w:pPr>
      <w:r>
        <w:separator/>
      </w:r>
    </w:p>
  </w:endnote>
  <w:endnote w:type="continuationSeparator" w:id="0">
    <w:p w14:paraId="58FF2D97" w14:textId="77777777" w:rsidR="001D480A" w:rsidRDefault="001D480A" w:rsidP="00C2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2016879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5784EFA" w14:textId="265C404F" w:rsidR="006F48A4" w:rsidRPr="006F48A4" w:rsidRDefault="006F48A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48A4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6F48A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48A4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Pr="006F48A4">
          <w:rPr>
            <w:rFonts w:ascii="Times New Roman" w:hAnsi="Times New Roman" w:cs="Times New Roman"/>
            <w:sz w:val="24"/>
            <w:szCs w:val="24"/>
          </w:rPr>
          <w:t>2</w:t>
        </w:r>
        <w:r w:rsidRPr="006F48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058DD96" w14:textId="77777777" w:rsidR="00C2653E" w:rsidRPr="00C2653E" w:rsidRDefault="00C2653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EDC8A" w14:textId="77777777" w:rsidR="001D480A" w:rsidRDefault="001D480A" w:rsidP="00C2653E">
      <w:pPr>
        <w:spacing w:after="0" w:line="240" w:lineRule="auto"/>
      </w:pPr>
      <w:r>
        <w:separator/>
      </w:r>
    </w:p>
  </w:footnote>
  <w:footnote w:type="continuationSeparator" w:id="0">
    <w:p w14:paraId="5A24BB9B" w14:textId="77777777" w:rsidR="001D480A" w:rsidRDefault="001D480A" w:rsidP="00C26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3E"/>
    <w:rsid w:val="0007118A"/>
    <w:rsid w:val="000E121E"/>
    <w:rsid w:val="001D480A"/>
    <w:rsid w:val="002F60D7"/>
    <w:rsid w:val="003773CC"/>
    <w:rsid w:val="003E5A7F"/>
    <w:rsid w:val="005D2D7C"/>
    <w:rsid w:val="0065064B"/>
    <w:rsid w:val="0068433B"/>
    <w:rsid w:val="006F48A4"/>
    <w:rsid w:val="00733A2F"/>
    <w:rsid w:val="007F5EF9"/>
    <w:rsid w:val="0089216C"/>
    <w:rsid w:val="008F167A"/>
    <w:rsid w:val="00936469"/>
    <w:rsid w:val="009A786E"/>
    <w:rsid w:val="009B067E"/>
    <w:rsid w:val="00A81DEC"/>
    <w:rsid w:val="00AA75A4"/>
    <w:rsid w:val="00B3175B"/>
    <w:rsid w:val="00B3442B"/>
    <w:rsid w:val="00BF3910"/>
    <w:rsid w:val="00C2653E"/>
    <w:rsid w:val="00CF35C2"/>
    <w:rsid w:val="00D25096"/>
    <w:rsid w:val="00E13BEB"/>
    <w:rsid w:val="00E1741A"/>
    <w:rsid w:val="00EA3BFB"/>
    <w:rsid w:val="00EB1F64"/>
    <w:rsid w:val="00F27221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0F0A8"/>
  <w15:chartTrackingRefBased/>
  <w15:docId w15:val="{F9B1B74B-DD6E-42D1-B751-7FBD7FAF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3E"/>
    <w:rPr>
      <w:rFonts w:ascii="Calibri" w:eastAsia="Calibri" w:hAnsi="Calibri" w:cs="Calibri"/>
      <w:noProof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53E"/>
    <w:rPr>
      <w:rFonts w:ascii="Calibri" w:eastAsia="Calibri" w:hAnsi="Calibri" w:cs="Calibri"/>
      <w:noProof/>
      <w:kern w:val="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6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53E"/>
    <w:rPr>
      <w:rFonts w:ascii="Calibri" w:eastAsia="Calibri" w:hAnsi="Calibri" w:cs="Calibri"/>
      <w:noProof/>
      <w:kern w:val="0"/>
      <w:lang w:val="id-ID"/>
      <w14:ligatures w14:val="none"/>
    </w:rPr>
  </w:style>
  <w:style w:type="character" w:styleId="Hyperlink">
    <w:name w:val="Hyperlink"/>
    <w:basedOn w:val="DefaultParagraphFont"/>
    <w:uiPriority w:val="99"/>
    <w:unhideWhenUsed/>
    <w:rsid w:val="008F1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waslu.go.id/id/publikasi/indeks-kerawanan-pemilu-ikp-pilkada-serentak-2020" TargetMode="External"/><Relationship Id="rId13" Type="http://schemas.openxmlformats.org/officeDocument/2006/relationships/hyperlink" Target="https://www.tasikmalayakab.go.id/index.php/en/home/letak-geograf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waslu.go.id/id/profil/sejarah-pengawasan-pemilu" TargetMode="External"/><Relationship Id="rId12" Type="http://schemas.openxmlformats.org/officeDocument/2006/relationships/hyperlink" Target="https://www.instagram.com/bawaslukabtasikmalaya/?hl=i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asikmalayakab.bawaslu.go.id/" TargetMode="External"/><Relationship Id="rId11" Type="http://schemas.openxmlformats.org/officeDocument/2006/relationships/hyperlink" Target="https://investasi.jabarprov.go.id/public/profiles/kab-tasikmalaya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tasikmalayakab.bps.go.i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asikmalayakab.bps.go.id/" TargetMode="External"/><Relationship Id="rId14" Type="http://schemas.openxmlformats.org/officeDocument/2006/relationships/hyperlink" Target="https://kab-tasikmalaya.kpu.go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mhmdrf06@gmail.com</cp:lastModifiedBy>
  <cp:revision>16</cp:revision>
  <cp:lastPrinted>2023-07-25T06:27:00Z</cp:lastPrinted>
  <dcterms:created xsi:type="dcterms:W3CDTF">2023-04-18T13:35:00Z</dcterms:created>
  <dcterms:modified xsi:type="dcterms:W3CDTF">2023-08-07T14:59:00Z</dcterms:modified>
</cp:coreProperties>
</file>